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Pr="00E31678" w:rsidRDefault="00D07C7E" w:rsidP="00D07C7E">
      <w:pPr>
        <w:rPr>
          <w:rFonts w:ascii="ＭＳ 明朝" w:hAnsi="ＭＳ 明朝"/>
        </w:rPr>
      </w:pPr>
      <w:r w:rsidRPr="00E31678">
        <w:rPr>
          <w:rFonts w:ascii="ＭＳ 明朝" w:hAnsi="ＭＳ 明朝" w:hint="eastAsia"/>
          <w:sz w:val="22"/>
          <w:szCs w:val="22"/>
        </w:rPr>
        <w:t>様式第１４号（第２３条関係）</w:t>
      </w:r>
    </w:p>
    <w:p w:rsidR="00D07C7E" w:rsidRPr="00E31678" w:rsidRDefault="00D07C7E" w:rsidP="00D07C7E">
      <w:pPr>
        <w:jc w:val="center"/>
        <w:rPr>
          <w:rFonts w:ascii="ＭＳ 明朝" w:hAnsi="ＭＳ 明朝"/>
          <w:sz w:val="32"/>
          <w:szCs w:val="32"/>
        </w:rPr>
      </w:pPr>
      <w:r w:rsidRPr="00E31678">
        <w:rPr>
          <w:rFonts w:ascii="ＭＳ 明朝" w:hAnsi="ＭＳ 明朝" w:hint="eastAsia"/>
          <w:sz w:val="32"/>
          <w:szCs w:val="32"/>
        </w:rPr>
        <w:t>患者等搬送用自動車積載資器材表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85"/>
        <w:gridCol w:w="892"/>
        <w:gridCol w:w="1523"/>
        <w:gridCol w:w="1897"/>
        <w:gridCol w:w="833"/>
      </w:tblGrid>
      <w:tr w:rsidR="00D07C7E" w:rsidRPr="00E31678" w:rsidTr="001C7528">
        <w:trPr>
          <w:trHeight w:val="840"/>
        </w:trPr>
        <w:tc>
          <w:tcPr>
            <w:tcW w:w="1575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車種（型式）</w:t>
            </w:r>
          </w:p>
        </w:tc>
        <w:tc>
          <w:tcPr>
            <w:tcW w:w="2677" w:type="dxa"/>
            <w:gridSpan w:val="2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車両登録番号</w:t>
            </w:r>
          </w:p>
        </w:tc>
        <w:tc>
          <w:tcPr>
            <w:tcW w:w="2730" w:type="dxa"/>
            <w:gridSpan w:val="2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品 名（型式）</w:t>
            </w: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品 名（型式）</w:t>
            </w: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</w:rPr>
              <w:t>数　量</w:t>
            </w: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  <w:tr w:rsidR="00D07C7E" w:rsidRPr="00E31678" w:rsidTr="001C7528">
        <w:trPr>
          <w:trHeight w:val="675"/>
        </w:trPr>
        <w:tc>
          <w:tcPr>
            <w:tcW w:w="336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（注意）この様式は患者等搬送用自動車毎に提出すること。</w:t>
      </w:r>
    </w:p>
    <w:p w:rsidR="00EC2D3B" w:rsidRPr="00EC2D3B" w:rsidRDefault="00174BAE" w:rsidP="00174BAE">
      <w:bookmarkStart w:id="0" w:name="_GoBack"/>
      <w:bookmarkEnd w:id="0"/>
      <w:r w:rsidRPr="00EC2D3B">
        <w:t xml:space="preserve"> </w:t>
      </w:r>
    </w:p>
    <w:sectPr w:rsidR="00EC2D3B" w:rsidRPr="00EC2D3B" w:rsidSect="00D07C7E">
      <w:footerReference w:type="even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BAE">
      <w:r>
        <w:separator/>
      </w:r>
    </w:p>
  </w:endnote>
  <w:endnote w:type="continuationSeparator" w:id="0">
    <w:p w:rsidR="00000000" w:rsidRDefault="0017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174B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BAE">
      <w:r>
        <w:separator/>
      </w:r>
    </w:p>
  </w:footnote>
  <w:footnote w:type="continuationSeparator" w:id="0">
    <w:p w:rsidR="00000000" w:rsidRDefault="0017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174BAE"/>
    <w:rsid w:val="00D07C7E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2016-06-08T07:34:00Z</dcterms:modified>
</cp:coreProperties>
</file>